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843" w:rsidRPr="00307843" w:rsidRDefault="00307843" w:rsidP="00307843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7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843"/>
        <w:gridCol w:w="5330"/>
      </w:tblGrid>
      <w:tr w:rsidR="00307843" w:rsidRPr="00307843" w:rsidTr="000535CC">
        <w:trPr>
          <w:trHeight w:val="2049"/>
        </w:trPr>
        <w:tc>
          <w:tcPr>
            <w:tcW w:w="5068" w:type="dxa"/>
          </w:tcPr>
          <w:p w:rsidR="00307843" w:rsidRPr="00307843" w:rsidRDefault="00307843" w:rsidP="00307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5" w:type="dxa"/>
          </w:tcPr>
          <w:p w:rsidR="00307843" w:rsidRPr="00307843" w:rsidRDefault="00307843" w:rsidP="00307843">
            <w:pPr>
              <w:spacing w:after="0" w:line="240" w:lineRule="auto"/>
              <w:ind w:left="1056" w:right="2727" w:hanging="39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307843" w:rsidRPr="00307843" w:rsidRDefault="00307843" w:rsidP="00307843">
            <w:pPr>
              <w:spacing w:after="0" w:line="240" w:lineRule="auto"/>
              <w:ind w:left="6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Ново-</w:t>
            </w:r>
            <w:proofErr w:type="spellStart"/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Зиминской</w:t>
            </w:r>
            <w:proofErr w:type="spellEnd"/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ТЭЦ</w:t>
            </w:r>
          </w:p>
          <w:p w:rsidR="00307843" w:rsidRPr="00307843" w:rsidRDefault="00307843" w:rsidP="00307843">
            <w:pPr>
              <w:spacing w:after="0" w:line="240" w:lineRule="auto"/>
              <w:ind w:left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филиала </w:t>
            </w:r>
            <w:r w:rsidR="00753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53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Байкальская энергетическая компания»</w:t>
            </w:r>
          </w:p>
          <w:p w:rsidR="00307843" w:rsidRPr="00307843" w:rsidRDefault="00307843" w:rsidP="00307843">
            <w:pPr>
              <w:spacing w:after="0" w:line="240" w:lineRule="auto"/>
              <w:ind w:left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7843" w:rsidRPr="00307843" w:rsidRDefault="00307843" w:rsidP="00307843">
            <w:pPr>
              <w:spacing w:after="0" w:line="240" w:lineRule="auto"/>
              <w:ind w:left="6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8E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 Мельников</w:t>
            </w:r>
          </w:p>
          <w:p w:rsidR="00307843" w:rsidRPr="008E548C" w:rsidRDefault="00307843" w:rsidP="008E548C">
            <w:pPr>
              <w:spacing w:after="0" w:line="240" w:lineRule="auto"/>
              <w:ind w:left="6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</w:t>
            </w:r>
            <w:proofErr w:type="gramStart"/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20</w:t>
            </w:r>
            <w:r w:rsidR="008E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307843" w:rsidRPr="00307843" w:rsidRDefault="008E548C" w:rsidP="0030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="00307843"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="00307843" w:rsidRPr="0030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78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ТЕХНИЧЕСКОЕ ЗАДАНИЕ</w:t>
      </w:r>
    </w:p>
    <w:p w:rsidR="00307843" w:rsidRPr="00EC5984" w:rsidRDefault="00307843" w:rsidP="003078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4"/>
          <w:szCs w:val="20"/>
          <w:lang w:eastAsia="ru-RU"/>
        </w:rPr>
      </w:pPr>
      <w:r w:rsidRPr="00EC5984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0"/>
          <w:lang w:eastAsia="ru-RU"/>
        </w:rPr>
        <w:t>на оказание услуг</w:t>
      </w:r>
      <w:r w:rsidRPr="00EC5984">
        <w:rPr>
          <w:rFonts w:ascii="Times New Roman" w:eastAsia="Times New Roman" w:hAnsi="Times New Roman" w:cs="Times New Roman"/>
          <w:color w:val="000000"/>
          <w:spacing w:val="4"/>
          <w:szCs w:val="20"/>
          <w:lang w:eastAsia="ru-RU"/>
        </w:rPr>
        <w:t>:</w:t>
      </w:r>
    </w:p>
    <w:p w:rsidR="00307843" w:rsidRPr="00EC5984" w:rsidRDefault="00307843" w:rsidP="003078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C5984">
        <w:rPr>
          <w:rFonts w:ascii="Times New Roman" w:eastAsia="Times New Roman" w:hAnsi="Times New Roman" w:cs="Times New Roman"/>
          <w:b/>
          <w:szCs w:val="20"/>
          <w:lang w:eastAsia="ru-RU"/>
        </w:rPr>
        <w:t>«Техническое освидетельствование грузового лифта рег. № 50126(зав.</w:t>
      </w:r>
      <w:r w:rsidR="007A1D97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bookmarkStart w:id="0" w:name="_GoBack"/>
      <w:bookmarkEnd w:id="0"/>
      <w:r w:rsidRPr="00EC5984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№014333) и пассажирского лифта рег. № 50165 (зав.№217113)» </w:t>
      </w:r>
    </w:p>
    <w:p w:rsidR="00307843" w:rsidRPr="00307843" w:rsidRDefault="00307843" w:rsidP="00307843">
      <w:pPr>
        <w:shd w:val="clear" w:color="auto" w:fill="FFFFFF"/>
        <w:suppressAutoHyphens/>
        <w:spacing w:after="0" w:line="240" w:lineRule="auto"/>
        <w:ind w:firstLine="539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307843">
        <w:rPr>
          <w:rFonts w:ascii="Times New Roman" w:eastAsia="Times New Roman" w:hAnsi="Times New Roman" w:cs="Times New Roman"/>
          <w:szCs w:val="20"/>
          <w:lang w:eastAsia="ru-RU"/>
        </w:rPr>
        <w:t>Исполнителю поручается:</w:t>
      </w:r>
    </w:p>
    <w:p w:rsidR="00307843" w:rsidRPr="00307843" w:rsidRDefault="00307843" w:rsidP="00307843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307843">
        <w:rPr>
          <w:rFonts w:ascii="Times New Roman" w:eastAsia="Times New Roman" w:hAnsi="Times New Roman" w:cs="Times New Roman"/>
          <w:szCs w:val="20"/>
          <w:lang w:eastAsia="ru-RU"/>
        </w:rPr>
        <w:t xml:space="preserve">Провести </w:t>
      </w:r>
      <w:r w:rsidRPr="00307843">
        <w:rPr>
          <w:rFonts w:ascii="Times New Roman" w:eastAsia="Times New Roman" w:hAnsi="Times New Roman" w:cs="Calibri"/>
          <w:szCs w:val="20"/>
          <w:lang w:eastAsia="ru-RU"/>
        </w:rPr>
        <w:t>оценку соответствия лифта в течение назначенного срока службы в форме т</w:t>
      </w:r>
      <w:r w:rsidR="008E548C">
        <w:rPr>
          <w:rFonts w:ascii="Times New Roman" w:eastAsia="Times New Roman" w:hAnsi="Times New Roman" w:cs="Calibri"/>
          <w:szCs w:val="20"/>
          <w:lang w:eastAsia="ru-RU"/>
        </w:rPr>
        <w:t>ехнического освидетельствования</w:t>
      </w:r>
      <w:r w:rsidRPr="00307843">
        <w:rPr>
          <w:rFonts w:ascii="Times New Roman" w:eastAsia="Times New Roman" w:hAnsi="Times New Roman" w:cs="Calibri"/>
          <w:szCs w:val="20"/>
          <w:lang w:eastAsia="ru-RU"/>
        </w:rPr>
        <w:t xml:space="preserve"> </w:t>
      </w:r>
      <w:r w:rsidRPr="00307843">
        <w:rPr>
          <w:rFonts w:ascii="Times New Roman" w:eastAsia="Times New Roman" w:hAnsi="Times New Roman" w:cs="Times New Roman"/>
          <w:szCs w:val="20"/>
          <w:lang w:eastAsia="ru-RU"/>
        </w:rPr>
        <w:t xml:space="preserve">(см. табл.1). Согласно п. </w:t>
      </w:r>
      <w:r w:rsidR="008E548C">
        <w:rPr>
          <w:rFonts w:ascii="Times New Roman" w:eastAsia="Times New Roman" w:hAnsi="Times New Roman" w:cs="Calibri"/>
          <w:szCs w:val="20"/>
          <w:lang w:eastAsia="ru-RU"/>
        </w:rPr>
        <w:t>4, ст. 6</w:t>
      </w:r>
      <w:r w:rsidRPr="00307843">
        <w:rPr>
          <w:rFonts w:ascii="Times New Roman" w:eastAsia="Times New Roman" w:hAnsi="Times New Roman" w:cs="Calibri"/>
          <w:szCs w:val="20"/>
          <w:lang w:eastAsia="ru-RU"/>
        </w:rPr>
        <w:t xml:space="preserve"> </w:t>
      </w:r>
      <w:r w:rsidRPr="00307843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Т</w:t>
      </w:r>
      <w:r w:rsidRPr="00307843">
        <w:rPr>
          <w:rFonts w:ascii="Times New Roman" w:eastAsia="Times New Roman" w:hAnsi="Times New Roman" w:cs="Calibri"/>
          <w:szCs w:val="20"/>
          <w:lang w:eastAsia="ru-RU"/>
        </w:rPr>
        <w:t xml:space="preserve">ехнического </w:t>
      </w:r>
      <w:hyperlink r:id="rId6" w:history="1">
        <w:r w:rsidRPr="00307843">
          <w:rPr>
            <w:rFonts w:ascii="Times New Roman" w:eastAsia="Times New Roman" w:hAnsi="Times New Roman" w:cs="Calibri"/>
            <w:szCs w:val="20"/>
            <w:lang w:eastAsia="ru-RU"/>
          </w:rPr>
          <w:t>регламент</w:t>
        </w:r>
      </w:hyperlink>
      <w:r w:rsidRPr="00307843">
        <w:rPr>
          <w:rFonts w:ascii="Times New Roman" w:eastAsia="Times New Roman" w:hAnsi="Times New Roman" w:cs="Calibri"/>
          <w:szCs w:val="20"/>
          <w:lang w:eastAsia="ru-RU"/>
        </w:rPr>
        <w:t>а Таможенного союза "Безопасность лифтов" (ТР ТС 011/2011)</w:t>
      </w:r>
      <w:r w:rsidRPr="00307843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307843" w:rsidRPr="00307843" w:rsidRDefault="00307843" w:rsidP="00307843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078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                                                                                                            </w:t>
      </w:r>
      <w:r w:rsidR="008E54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</w:t>
      </w:r>
      <w:r w:rsidRPr="003078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Таблица 1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1668"/>
        <w:gridCol w:w="960"/>
        <w:gridCol w:w="1200"/>
        <w:gridCol w:w="1526"/>
        <w:gridCol w:w="1080"/>
        <w:gridCol w:w="1188"/>
        <w:gridCol w:w="1446"/>
      </w:tblGrid>
      <w:tr w:rsidR="00307843" w:rsidRPr="00307843" w:rsidTr="00472DF7">
        <w:trPr>
          <w:trHeight w:val="11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ГПМ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Грузоподъемность, кг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изготовления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ввода в </w:t>
            </w:r>
            <w:proofErr w:type="spellStart"/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эксплуа-тацию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7843" w:rsidRPr="00307843" w:rsidRDefault="00472DF7" w:rsidP="0047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Ориентировочные даты </w:t>
            </w:r>
            <w:r w:rsidR="00307843"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 очередного технического освидетельствования</w:t>
            </w:r>
          </w:p>
        </w:tc>
      </w:tr>
      <w:tr w:rsidR="00307843" w:rsidRPr="00307843" w:rsidTr="00472DF7">
        <w:trPr>
          <w:trHeight w:val="6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Лифт пассажирский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50165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г.Саянск</w:t>
            </w:r>
            <w:proofErr w:type="spellEnd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307843" w:rsidRPr="00307843" w:rsidRDefault="00307843" w:rsidP="00307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промплощадка</w:t>
            </w:r>
            <w:proofErr w:type="spellEnd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Ново-</w:t>
            </w:r>
            <w:proofErr w:type="spellStart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Зиминской</w:t>
            </w:r>
            <w:proofErr w:type="spellEnd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ТЭЦ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843" w:rsidRDefault="00B01EFF" w:rsidP="0047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07843"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1.09.20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E5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472DF7" w:rsidRPr="00307843" w:rsidRDefault="008E548C" w:rsidP="0047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21.09.2025</w:t>
            </w:r>
          </w:p>
        </w:tc>
      </w:tr>
      <w:tr w:rsidR="00307843" w:rsidRPr="00307843" w:rsidTr="00472DF7">
        <w:trPr>
          <w:trHeight w:val="5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Лифт грузовой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50126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г.Саянск</w:t>
            </w:r>
            <w:proofErr w:type="spellEnd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307843" w:rsidRPr="00307843" w:rsidRDefault="00307843" w:rsidP="00307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промплощадка</w:t>
            </w:r>
            <w:proofErr w:type="spellEnd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Ново-</w:t>
            </w:r>
            <w:proofErr w:type="spellStart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Зиминской</w:t>
            </w:r>
            <w:proofErr w:type="spellEnd"/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ТЭЦ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43" w:rsidRPr="00307843" w:rsidRDefault="00307843" w:rsidP="0030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DF7" w:rsidRPr="00472DF7" w:rsidRDefault="008E548C" w:rsidP="0047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21.09.2024</w:t>
            </w:r>
          </w:p>
          <w:p w:rsidR="00307843" w:rsidRPr="00307843" w:rsidRDefault="008E548C" w:rsidP="0047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21.09.2025</w:t>
            </w:r>
          </w:p>
        </w:tc>
      </w:tr>
    </w:tbl>
    <w:p w:rsidR="00307843" w:rsidRPr="00307843" w:rsidRDefault="00307843" w:rsidP="00307843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307843">
        <w:rPr>
          <w:rFonts w:ascii="Times New Roman" w:eastAsia="Times New Roman" w:hAnsi="Times New Roman" w:cs="Times New Roman"/>
          <w:szCs w:val="20"/>
          <w:lang w:eastAsia="ru-RU"/>
        </w:rPr>
        <w:t xml:space="preserve">По окончании работ исполнитель должен предоставить следующую техническую документацию – акт </w:t>
      </w:r>
      <w:r w:rsidRPr="00307843">
        <w:rPr>
          <w:rFonts w:ascii="Times New Roman" w:eastAsia="Times New Roman" w:hAnsi="Times New Roman" w:cs="Calibri"/>
          <w:szCs w:val="20"/>
          <w:lang w:eastAsia="ru-RU"/>
        </w:rPr>
        <w:t>технического освидетельствования и запись в паспорте лифта</w:t>
      </w:r>
      <w:r w:rsidRPr="00307843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307843" w:rsidRPr="00307843" w:rsidRDefault="00307843" w:rsidP="00307843">
      <w:pPr>
        <w:spacing w:after="0" w:line="240" w:lineRule="auto"/>
        <w:ind w:left="284" w:firstLine="708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ind w:left="284" w:firstLine="708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ind w:left="284"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307843">
        <w:rPr>
          <w:rFonts w:ascii="Times New Roman" w:eastAsia="Times New Roman" w:hAnsi="Times New Roman" w:cs="Times New Roman"/>
          <w:szCs w:val="20"/>
          <w:lang w:eastAsia="ru-RU"/>
        </w:rPr>
        <w:t xml:space="preserve">Начальник ЦОР                                                                 </w:t>
      </w:r>
      <w:r w:rsidR="00EC5984">
        <w:rPr>
          <w:rFonts w:ascii="Times New Roman" w:eastAsia="Times New Roman" w:hAnsi="Times New Roman" w:cs="Times New Roman"/>
          <w:szCs w:val="20"/>
          <w:lang w:eastAsia="ru-RU"/>
        </w:rPr>
        <w:t>В</w:t>
      </w:r>
      <w:r w:rsidRPr="00307843">
        <w:rPr>
          <w:rFonts w:ascii="Times New Roman" w:eastAsia="Times New Roman" w:hAnsi="Times New Roman" w:cs="Times New Roman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Cs w:val="20"/>
          <w:lang w:eastAsia="ru-RU"/>
        </w:rPr>
        <w:t>Г</w:t>
      </w:r>
      <w:r w:rsidRPr="00307843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EC5984">
        <w:rPr>
          <w:rFonts w:ascii="Times New Roman" w:eastAsia="Times New Roman" w:hAnsi="Times New Roman" w:cs="Times New Roman"/>
          <w:szCs w:val="20"/>
          <w:lang w:eastAsia="ru-RU"/>
        </w:rPr>
        <w:t>Боярченко</w:t>
      </w:r>
    </w:p>
    <w:p w:rsidR="00307843" w:rsidRPr="00307843" w:rsidRDefault="00307843" w:rsidP="00307843">
      <w:pPr>
        <w:spacing w:after="0" w:line="240" w:lineRule="auto"/>
        <w:ind w:left="284" w:firstLine="708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7843" w:rsidRPr="00307843" w:rsidRDefault="00307843" w:rsidP="003078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1134" w:rsidRDefault="00B41134" w:rsidP="00307843"/>
    <w:sectPr w:rsidR="00B4113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543" w:rsidRDefault="002C4543">
      <w:pPr>
        <w:spacing w:after="0" w:line="240" w:lineRule="auto"/>
      </w:pPr>
      <w:r>
        <w:separator/>
      </w:r>
    </w:p>
  </w:endnote>
  <w:endnote w:type="continuationSeparator" w:id="0">
    <w:p w:rsidR="002C4543" w:rsidRDefault="002C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72" w:rsidRDefault="003078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1D97">
      <w:rPr>
        <w:noProof/>
      </w:rPr>
      <w:t>1</w:t>
    </w:r>
    <w:r>
      <w:fldChar w:fldCharType="end"/>
    </w:r>
  </w:p>
  <w:p w:rsidR="00116372" w:rsidRDefault="007A1D9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543" w:rsidRDefault="002C4543">
      <w:pPr>
        <w:spacing w:after="0" w:line="240" w:lineRule="auto"/>
      </w:pPr>
      <w:r>
        <w:separator/>
      </w:r>
    </w:p>
  </w:footnote>
  <w:footnote w:type="continuationSeparator" w:id="0">
    <w:p w:rsidR="002C4543" w:rsidRDefault="002C45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43"/>
    <w:rsid w:val="00281499"/>
    <w:rsid w:val="002C4543"/>
    <w:rsid w:val="00307843"/>
    <w:rsid w:val="00472DF7"/>
    <w:rsid w:val="007532EA"/>
    <w:rsid w:val="007A1D97"/>
    <w:rsid w:val="008E548C"/>
    <w:rsid w:val="0094142E"/>
    <w:rsid w:val="00B01EFF"/>
    <w:rsid w:val="00B41134"/>
    <w:rsid w:val="00CF58E0"/>
    <w:rsid w:val="00EC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E2F7F"/>
  <w15:chartTrackingRefBased/>
  <w15:docId w15:val="{BF9CCD14-64B6-451F-8D6D-1281C68B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07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07843"/>
  </w:style>
  <w:style w:type="paragraph" w:styleId="a5">
    <w:name w:val="Balloon Text"/>
    <w:basedOn w:val="a"/>
    <w:link w:val="a6"/>
    <w:uiPriority w:val="99"/>
    <w:semiHidden/>
    <w:unhideWhenUsed/>
    <w:rsid w:val="008E5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5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DDBE3F1BB8F74E959C45F1731871BE0C5B80783D630161CCE6FFAE96F22117CB66344A7B255DDEfE0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Жонин Алик Вячеславович</dc:creator>
  <cp:keywords/>
  <dc:description/>
  <cp:lastModifiedBy>Shikina Olga</cp:lastModifiedBy>
  <cp:revision>4</cp:revision>
  <cp:lastPrinted>2024-05-02T02:43:00Z</cp:lastPrinted>
  <dcterms:created xsi:type="dcterms:W3CDTF">2022-06-09T00:36:00Z</dcterms:created>
  <dcterms:modified xsi:type="dcterms:W3CDTF">2024-05-02T03:41:00Z</dcterms:modified>
</cp:coreProperties>
</file>